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4A94" w14:textId="5D8D05D9" w:rsidR="00F85C8D" w:rsidRPr="00C1671E" w:rsidRDefault="00F85C8D" w:rsidP="00C1671E">
      <w:pPr>
        <w:spacing w:after="160" w:line="259" w:lineRule="auto"/>
        <w:ind w:left="720"/>
        <w:contextualSpacing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r w:rsidRPr="00F85C8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Domeniul de activitate:</w:t>
      </w:r>
      <w:r w:rsidRPr="00F85C8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 Dezvoltare comunitară și socială, activism civic</w:t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B8142B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Rolul:</w:t>
      </w:r>
      <w:r w:rsidRPr="00B8142B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 designer grafică/tehnoredactor în cadrul proiectului de elaborare a Strategiei de Dezvoltare Durabilă Sector 1 „2020 – 2030”.</w:t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85C8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Activități:</w:t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85C8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• Tehnoredactarea si realizarea/prelucrarea grafică a documentului final Strategia de Dezvoltare Durabilă Sector 1 „2020 – 2030”;</w:t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85C8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• Proiectarea conținutului pentru comunicare vizuală în scopul publicării și printării /stabilirea template-urilor împreună cu funcționarii din cadrul Compartimentului Strategii de Dezvoltare Durabilă, Programe, Proiecte.</w:t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</w:p>
    <w:p w14:paraId="15B6DFCB" w14:textId="77777777" w:rsidR="00F85C8D" w:rsidRPr="00F85C8D" w:rsidRDefault="00F85C8D" w:rsidP="00F85C8D">
      <w:pPr>
        <w:spacing w:after="160"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r w:rsidRPr="00F85C8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Condiții generale:</w:t>
      </w:r>
    </w:p>
    <w:p w14:paraId="23B421ED" w14:textId="0E9738EF" w:rsidR="00F85C8D" w:rsidRPr="00C1671E" w:rsidRDefault="00F85C8D" w:rsidP="00C1671E">
      <w:pPr>
        <w:pStyle w:val="ListParagraph"/>
        <w:numPr>
          <w:ilvl w:val="0"/>
          <w:numId w:val="2"/>
        </w:numPr>
        <w:spacing w:after="160"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r w:rsidRPr="00C1671E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 aibă vârsta legală de 18 ani;</w:t>
      </w:r>
      <w:r w:rsidRPr="00C1671E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C1671E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(b) Să cunoască limba română scris și vorbit (în cazul cetățenilor străini, organizația gazdă poate să-i pună acestuia la dispoziție un interpret);</w:t>
      </w:r>
      <w:r w:rsidRPr="00C1671E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C1671E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(c) Să aibă capacitatea deplină de exercițiu;</w:t>
      </w:r>
      <w:r w:rsidRPr="00C1671E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C1671E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(d) Să aibă o stare de sănătate corespunzătoare activităților de voluntariat propuse de organizația gazdă/starea de sănătate se probează cu adeverință medicală eliberată de medicul de familie sau de către unități sanitare abilitate;</w:t>
      </w:r>
      <w:r w:rsidRPr="00C1671E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C1671E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(e) Să nu aibă antecedente penale care să-</w:t>
      </w:r>
      <w:r w:rsidR="00C1671E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</w:t>
      </w:r>
      <w:r w:rsidRPr="00C1671E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facă incompatibil cu activitatea de voluntariat desfășurată și să nu fi fost condamanat pentru săvârșirea unor infracțiuni contra umanității, contra statului sau contra autorității, de fals ori a unor fapte de corupție, cu excepția situației în care a intervenit reabilitarea (declarație pe propria răspundere);</w:t>
      </w:r>
      <w:r w:rsidRPr="00C1671E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C1671E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(f) Să nu fi desfășurat activitate de poliție politică, așa cum este definită prin lege (declarație pe propria răspundere).</w:t>
      </w:r>
    </w:p>
    <w:p w14:paraId="508636E5" w14:textId="77777777" w:rsidR="00F85C8D" w:rsidRPr="00F85C8D" w:rsidRDefault="00F85C8D" w:rsidP="00F85C8D">
      <w:pPr>
        <w:spacing w:after="160"/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85C8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Condiții specifice</w:t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85C8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• Cunoștințe Corel Draw/Adobe Illustrator/Adobe Photoshop/Adobe InDesign;</w:t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85C8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• Multă creativitate/atenție la detalii;</w:t>
      </w:r>
      <w:r w:rsidRPr="00F85C8D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F85C8D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• Transmiterea portofoliului (dacă este cazul)/exemple de proiecte relevante.</w:t>
      </w:r>
    </w:p>
    <w:p w14:paraId="47F4D911" w14:textId="0D936211" w:rsidR="00F85C8D" w:rsidRPr="00F85C8D" w:rsidRDefault="00F85C8D" w:rsidP="00F85C8D">
      <w:pPr>
        <w:spacing w:after="160"/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85C8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Dosarul de înscriere trebuie să </w:t>
      </w:r>
      <w:r w:rsidR="002D25C0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cuprindă următoarele do</w:t>
      </w:r>
      <w:r w:rsidRPr="00F85C8D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cumente:</w:t>
      </w:r>
    </w:p>
    <w:p w14:paraId="17382DE8" w14:textId="77777777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Cererea de înscriere completată 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(descarcă cerere de înscriere </w:t>
      </w:r>
      <w:hyperlink r:id="rId5" w:tgtFrame="_blank" w:history="1">
        <w:r w:rsidRPr="00F85C8D">
          <w:rPr>
            <w:rFonts w:ascii="Times New Roman" w:eastAsia="Calibri" w:hAnsi="Times New Roman" w:cs="Times New Roman"/>
            <w:color w:val="003A69"/>
            <w:sz w:val="24"/>
            <w:szCs w:val="24"/>
            <w:highlight w:val="yellow"/>
            <w:u w:val="single"/>
            <w:shd w:val="clear" w:color="auto" w:fill="FFFFFF"/>
          </w:rPr>
          <w:t>aici</w:t>
        </w:r>
      </w:hyperlink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);</w:t>
      </w:r>
    </w:p>
    <w:p w14:paraId="6145D0C1" w14:textId="77777777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2.Copia actului de identitate 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 termen de valabilitate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E667426" w14:textId="77777777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3.Cazier judiciar sau o declarație pe propria răspundere că nu are antecedente penale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(descarcă model declarație aici);</w:t>
      </w:r>
    </w:p>
    <w:p w14:paraId="4B82AF32" w14:textId="77777777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;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Cv actualizat (de preferat în format EUROPASS);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Declarația de consimțământ privind prelucrarea datelor cu caracter personal 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(descarcă declara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ția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aici)</w:t>
      </w:r>
    </w:p>
    <w:p w14:paraId="6F87DF63" w14:textId="77777777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5C8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 Copiile documentelor care să atenste nivelul studiilor, precum și copiile documentelor care atestă îndeplinirea condițiilor specific ale postului.</w:t>
      </w:r>
    </w:p>
    <w:p w14:paraId="4A91CB15" w14:textId="77777777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5C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Adeverinţa medicală eliberată de medicul de familie din care să reiasă că este apt de muncă/ clinic sănătos.</w:t>
      </w:r>
    </w:p>
    <w:p w14:paraId="5628B0AE" w14:textId="77777777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0EEB0F" w14:textId="77777777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5C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Copiile documentelor de mai sus vor fi transmise în format electronic pe adresa de email </w:t>
      </w:r>
      <w:hyperlink r:id="rId6" w:history="1">
        <w:r w:rsidRPr="00F85C8D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maimplic@primarias1.ro</w:t>
        </w:r>
      </w:hyperlink>
      <w:r w:rsidRPr="00F85C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în format JPG sau PDF, într-un singur mesaj, iar la subiectul mesajului se va scrie rolul pentru care candidați și numele dvs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15C9536" w14:textId="18FA90A4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85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Termenul limit</w:t>
      </w:r>
      <w:r w:rsidRPr="00F85C8D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ă de depunere a dosarului</w:t>
      </w:r>
      <w:r w:rsidRPr="00F85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 </w:t>
      </w:r>
      <w:r w:rsidR="004E450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04</w:t>
      </w:r>
      <w:r w:rsidRPr="00F85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4E450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aprilie</w:t>
      </w:r>
      <w:r w:rsidRPr="00F85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2021, ora 23:59.</w:t>
      </w:r>
      <w:r w:rsidRPr="00F85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</w:p>
    <w:p w14:paraId="17D50EB6" w14:textId="15363B70" w:rsidR="00F85C8D" w:rsidRPr="00F85C8D" w:rsidRDefault="00F85C8D" w:rsidP="00F85C8D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5C8D">
        <w:rPr>
          <w:rFonts w:ascii="Times New Roman" w:eastAsia="Calibri" w:hAnsi="Times New Roman" w:cs="Times New Roman"/>
          <w:color w:val="000000"/>
          <w:sz w:val="24"/>
          <w:szCs w:val="24"/>
        </w:rPr>
        <w:t>*În vedere completării Declarației de consimțământ, vă rugăm să consultați Nota de informare privind conformare</w:t>
      </w:r>
      <w:r w:rsidR="002D25C0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GDPR 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(vezi aici).</w:t>
      </w:r>
      <w:r w:rsidRPr="00F85C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3A22AA4" w14:textId="77777777" w:rsidR="00E13C9A" w:rsidRDefault="00E13C9A"/>
    <w:sectPr w:rsidR="00E1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80E"/>
    <w:multiLevelType w:val="hybridMultilevel"/>
    <w:tmpl w:val="5BCADF08"/>
    <w:lvl w:ilvl="0" w:tplc="ACC0C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D6"/>
    <w:rsid w:val="002D25C0"/>
    <w:rsid w:val="004E4500"/>
    <w:rsid w:val="00B8142B"/>
    <w:rsid w:val="00C1671E"/>
    <w:rsid w:val="00E13C9A"/>
    <w:rsid w:val="00F406D6"/>
    <w:rsid w:val="00F85C8D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55BF"/>
  <w15:docId w15:val="{92ACE355-7FA5-4FCE-BBC2-1CE551CC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plic@primarias1.ro" TargetMode="External"/><Relationship Id="rId5" Type="http://schemas.openxmlformats.org/officeDocument/2006/relationships/hyperlink" Target="https://www.primariasector1.ro/download/program-voluntariat/ANEXA%20nr1%20P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Arina Iacob</cp:lastModifiedBy>
  <cp:revision>3</cp:revision>
  <dcterms:created xsi:type="dcterms:W3CDTF">2021-01-05T10:58:00Z</dcterms:created>
  <dcterms:modified xsi:type="dcterms:W3CDTF">2021-03-08T13:57:00Z</dcterms:modified>
</cp:coreProperties>
</file>